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D61B" w14:textId="6F70181E" w:rsidR="00D32B98" w:rsidRDefault="004272D2">
      <w:pPr>
        <w:spacing w:before="200" w:after="200"/>
        <w:jc w:val="center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5A2E43" wp14:editId="6B89F0FE">
            <wp:simplePos x="0" y="0"/>
            <wp:positionH relativeFrom="column">
              <wp:posOffset>-406400</wp:posOffset>
            </wp:positionH>
            <wp:positionV relativeFrom="paragraph">
              <wp:posOffset>-421640</wp:posOffset>
            </wp:positionV>
            <wp:extent cx="1987755" cy="297180"/>
            <wp:effectExtent l="0" t="0" r="0" b="7620"/>
            <wp:wrapNone/>
            <wp:docPr id="204752064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20644" name="Resim 20475206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75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bCs/>
          <w:sz w:val="28"/>
          <w:szCs w:val="28"/>
        </w:rPr>
        <w:t>ДОГОВОР АРЕНДЫ АВТОБУСА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32B98" w14:paraId="3A49378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6C3A5" w14:textId="77777777" w:rsidR="00D32B98" w:rsidRDefault="00000000">
            <w:r>
              <w:rPr>
                <w:b/>
                <w:bCs/>
              </w:rPr>
              <w:t>НОМЕР ТРАНСФЕРА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C51C1" w14:textId="1023E04A" w:rsidR="00D32B98" w:rsidRDefault="00D32B98"/>
        </w:tc>
      </w:tr>
      <w:tr w:rsidR="00D32B98" w14:paraId="61B4F6B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3E46D" w14:textId="77777777" w:rsidR="00D32B98" w:rsidRDefault="00000000">
            <w:r>
              <w:rPr>
                <w:b/>
                <w:bCs/>
              </w:rPr>
              <w:t>ДАТА ДОГОВОРА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EEDC9" w14:textId="77777777" w:rsidR="00D32B98" w:rsidRDefault="00D32B98"/>
        </w:tc>
      </w:tr>
    </w:tbl>
    <w:p w14:paraId="766A6568" w14:textId="77777777" w:rsidR="00D32B98" w:rsidRDefault="00000000">
      <w:pPr>
        <w:spacing w:before="200" w:after="100"/>
      </w:pPr>
      <w:r>
        <w:rPr>
          <w:b/>
          <w:bCs/>
          <w:sz w:val="22"/>
          <w:szCs w:val="22"/>
        </w:rPr>
        <w:t>СТОРОНЫ</w:t>
      </w:r>
    </w:p>
    <w:p w14:paraId="6AC14230" w14:textId="77777777" w:rsidR="00D32B98" w:rsidRDefault="00000000">
      <w:pPr>
        <w:spacing w:before="100" w:after="80"/>
      </w:pPr>
      <w:r>
        <w:rPr>
          <w:b/>
          <w:bCs/>
        </w:rPr>
        <w:t>АРЕНДОДАТЕЛЬ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32B98" w14:paraId="584EDB6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50B93" w14:textId="77777777" w:rsidR="00D32B98" w:rsidRDefault="00000000">
            <w:r>
              <w:rPr>
                <w:b/>
                <w:bCs/>
              </w:rPr>
              <w:t>ИМЯ / НАИМЕНОВАНИЕ КОМПАНИИ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9BB9A" w14:textId="4B60422F" w:rsidR="00D32B98" w:rsidRDefault="00D32B98"/>
        </w:tc>
      </w:tr>
      <w:tr w:rsidR="00D32B98" w14:paraId="5681EFE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51F04" w14:textId="77777777" w:rsidR="00D32B98" w:rsidRDefault="00000000">
            <w:r>
              <w:rPr>
                <w:b/>
                <w:bCs/>
              </w:rPr>
              <w:t>АДРЕС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3D9A8" w14:textId="46D7F3F8" w:rsidR="00D32B98" w:rsidRDefault="00D32B98"/>
        </w:tc>
      </w:tr>
      <w:tr w:rsidR="00D32B98" w14:paraId="17E1651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C4927" w14:textId="77777777" w:rsidR="00D32B98" w:rsidRDefault="00000000">
            <w:r>
              <w:rPr>
                <w:b/>
                <w:bCs/>
              </w:rPr>
              <w:t>СВЕДЕНИЯ ОБ АВТОМОБИЛЕ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F42C6" w14:textId="77777777" w:rsidR="00D32B98" w:rsidRDefault="00D32B98"/>
        </w:tc>
      </w:tr>
    </w:tbl>
    <w:p w14:paraId="3CF02847" w14:textId="77777777" w:rsidR="00D32B98" w:rsidRDefault="00000000">
      <w:pPr>
        <w:spacing w:before="100" w:after="100"/>
      </w:pPr>
      <w:proofErr w:type="spellStart"/>
      <w:r>
        <w:t>Далее</w:t>
      </w:r>
      <w:proofErr w:type="spellEnd"/>
      <w:r>
        <w:t xml:space="preserve"> </w:t>
      </w:r>
      <w:proofErr w:type="spellStart"/>
      <w:r>
        <w:t>именуемый</w:t>
      </w:r>
      <w:proofErr w:type="spellEnd"/>
      <w:r>
        <w:t xml:space="preserve"> </w:t>
      </w:r>
      <w:r>
        <w:rPr>
          <w:b/>
          <w:bCs/>
        </w:rPr>
        <w:t>АРЕНДОДАТЕЛЬ</w:t>
      </w:r>
      <w:r>
        <w:t>.</w:t>
      </w:r>
    </w:p>
    <w:p w14:paraId="64460E79" w14:textId="77777777" w:rsidR="00D32B98" w:rsidRDefault="00000000">
      <w:pPr>
        <w:spacing w:before="100" w:after="80"/>
      </w:pPr>
      <w:r>
        <w:rPr>
          <w:b/>
          <w:bCs/>
        </w:rPr>
        <w:t>АРЕНДАТОР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32B98" w14:paraId="41A4DFC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61A43" w14:textId="77777777" w:rsidR="00D32B98" w:rsidRDefault="00000000">
            <w:r>
              <w:rPr>
                <w:b/>
                <w:bCs/>
              </w:rPr>
              <w:t>ИНН / ИДЕНТИФИКАЦИОННЫЙ НОМЕР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A622A" w14:textId="77777777" w:rsidR="00D32B98" w:rsidRDefault="00D32B98"/>
        </w:tc>
      </w:tr>
      <w:tr w:rsidR="00D32B98" w14:paraId="0D8A818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93B71" w14:textId="77777777" w:rsidR="00D32B98" w:rsidRDefault="00000000">
            <w:r>
              <w:rPr>
                <w:b/>
                <w:bCs/>
              </w:rPr>
              <w:t>ФИО / НАИМЕНОВАНИЕ КОМПАНИИ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A44B3" w14:textId="77777777" w:rsidR="00D32B98" w:rsidRDefault="00D32B98"/>
        </w:tc>
      </w:tr>
      <w:tr w:rsidR="00D32B98" w14:paraId="1281285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83DF0" w14:textId="77777777" w:rsidR="00D32B98" w:rsidRDefault="00000000">
            <w:r>
              <w:rPr>
                <w:b/>
                <w:bCs/>
              </w:rPr>
              <w:t>АДРЕС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CD983" w14:textId="77777777" w:rsidR="00D32B98" w:rsidRDefault="00D32B98"/>
        </w:tc>
      </w:tr>
      <w:tr w:rsidR="00D32B98" w14:paraId="47B8216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582D2" w14:textId="77777777" w:rsidR="00D32B98" w:rsidRDefault="00000000">
            <w:r>
              <w:rPr>
                <w:b/>
                <w:bCs/>
              </w:rPr>
              <w:t>КОНТАКТНЫЙ ТЕЛЕФОН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89DBD" w14:textId="77777777" w:rsidR="00D32B98" w:rsidRDefault="00D32B98"/>
        </w:tc>
      </w:tr>
      <w:tr w:rsidR="00D32B98" w14:paraId="4B2E50D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6E3D4" w14:textId="77777777" w:rsidR="00D32B98" w:rsidRDefault="00000000">
            <w:r>
              <w:rPr>
                <w:b/>
                <w:bCs/>
              </w:rPr>
              <w:t>МЕСТО И ВРЕМЯ ОТПРАВЛЕНИЯ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F33AE" w14:textId="77777777" w:rsidR="00D32B98" w:rsidRDefault="00D32B98"/>
        </w:tc>
      </w:tr>
      <w:tr w:rsidR="00D32B98" w14:paraId="4D5B688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FE52D" w14:textId="77777777" w:rsidR="00D32B98" w:rsidRDefault="00000000">
            <w:r>
              <w:rPr>
                <w:b/>
                <w:bCs/>
              </w:rPr>
              <w:t>МЕСТО НАЗНАЧЕНИЯ И ВРЕМЯ ВОЗВРАТА</w:t>
            </w:r>
          </w:p>
        </w:tc>
        <w:tc>
          <w:tcPr>
            <w:tcW w:w="6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7DB79" w14:textId="77777777" w:rsidR="00D32B98" w:rsidRDefault="00D32B98"/>
        </w:tc>
      </w:tr>
    </w:tbl>
    <w:p w14:paraId="46C6E0E2" w14:textId="77777777" w:rsidR="00D32B98" w:rsidRDefault="00000000">
      <w:pPr>
        <w:spacing w:before="100" w:after="100"/>
      </w:pPr>
      <w:proofErr w:type="spellStart"/>
      <w:r>
        <w:t>Далее</w:t>
      </w:r>
      <w:proofErr w:type="spellEnd"/>
      <w:r>
        <w:t xml:space="preserve"> </w:t>
      </w:r>
      <w:proofErr w:type="spellStart"/>
      <w:r>
        <w:t>именуемый</w:t>
      </w:r>
      <w:proofErr w:type="spellEnd"/>
      <w:r>
        <w:t xml:space="preserve"> </w:t>
      </w:r>
      <w:r>
        <w:rPr>
          <w:b/>
          <w:bCs/>
        </w:rPr>
        <w:t>АРЕНДАТОР</w:t>
      </w:r>
      <w: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5360"/>
      </w:tblGrid>
      <w:tr w:rsidR="00D32B98" w14:paraId="27483B9E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E1B03" w14:textId="77777777" w:rsidR="00D32B98" w:rsidRDefault="00000000">
            <w:r>
              <w:rPr>
                <w:b/>
                <w:bCs/>
              </w:rPr>
              <w:t>ОБЩАЯ СУММА (С УЧЁТОМ ТОПЛИВА)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F24EB" w14:textId="6053FAE9" w:rsidR="00D32B98" w:rsidRDefault="00000000">
            <w:r>
              <w:t xml:space="preserve">.......... </w:t>
            </w:r>
            <w:r w:rsidR="004272D2" w:rsidRPr="004272D2">
              <w:rPr>
                <w:lang w:val="ru-RU"/>
              </w:rPr>
              <w:t>РУБЛЬ</w:t>
            </w:r>
          </w:p>
        </w:tc>
      </w:tr>
    </w:tbl>
    <w:p w14:paraId="1923D3C6" w14:textId="77777777" w:rsidR="00D32B98" w:rsidRDefault="00D32B98">
      <w:pPr>
        <w:spacing w:before="200" w:after="100"/>
      </w:pPr>
    </w:p>
    <w:p w14:paraId="0E800F53" w14:textId="77777777" w:rsidR="00D32B98" w:rsidRDefault="00000000">
      <w:pPr>
        <w:spacing w:before="160" w:after="80"/>
      </w:pPr>
      <w:r>
        <w:rPr>
          <w:b/>
          <w:bCs/>
        </w:rPr>
        <w:t xml:space="preserve">1- ПРЕДМЕТ ДОГОВОРА: </w:t>
      </w:r>
      <w:proofErr w:type="spellStart"/>
      <w:r>
        <w:t>Предоставление</w:t>
      </w:r>
      <w:proofErr w:type="spellEnd"/>
      <w:r>
        <w:t xml:space="preserve"> </w:t>
      </w:r>
      <w:proofErr w:type="spellStart"/>
      <w:r>
        <w:t>автобусов</w:t>
      </w:r>
      <w:proofErr w:type="spellEnd"/>
      <w:r>
        <w:t xml:space="preserve">, </w:t>
      </w:r>
      <w:proofErr w:type="spellStart"/>
      <w:r>
        <w:t>указанных</w:t>
      </w:r>
      <w:proofErr w:type="spellEnd"/>
      <w:r>
        <w:t xml:space="preserve"> </w:t>
      </w:r>
      <w:proofErr w:type="spellStart"/>
      <w:r>
        <w:t>выше</w:t>
      </w:r>
      <w:proofErr w:type="spellEnd"/>
      <w:r>
        <w:t xml:space="preserve">, АРЕНДАТОРУ с </w:t>
      </w:r>
      <w:proofErr w:type="spellStart"/>
      <w:r>
        <w:t>водителем</w:t>
      </w:r>
      <w:proofErr w:type="spellEnd"/>
      <w:r>
        <w:t xml:space="preserve"> в </w:t>
      </w:r>
      <w:proofErr w:type="spellStart"/>
      <w:r>
        <w:t>указанные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>.</w:t>
      </w:r>
    </w:p>
    <w:p w14:paraId="61D8A610" w14:textId="77777777" w:rsidR="00D32B98" w:rsidRDefault="00000000">
      <w:pPr>
        <w:spacing w:before="160" w:after="80"/>
      </w:pPr>
      <w:r>
        <w:rPr>
          <w:b/>
          <w:bCs/>
        </w:rPr>
        <w:t xml:space="preserve">2- СОДЕРЖАНИЕ ДОГОВОРА: </w:t>
      </w:r>
      <w:proofErr w:type="spellStart"/>
      <w:r>
        <w:t>Настоящий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охватывает</w:t>
      </w:r>
      <w:proofErr w:type="spellEnd"/>
      <w:r>
        <w:t xml:space="preserve"> </w:t>
      </w:r>
      <w:proofErr w:type="spellStart"/>
      <w:r>
        <w:t>обязательства</w:t>
      </w:r>
      <w:proofErr w:type="spellEnd"/>
      <w:r>
        <w:t xml:space="preserve"> </w:t>
      </w:r>
      <w:proofErr w:type="spellStart"/>
      <w:r>
        <w:t>сторон</w:t>
      </w:r>
      <w:proofErr w:type="spellEnd"/>
      <w:r>
        <w:t xml:space="preserve"> и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аренды</w:t>
      </w:r>
      <w:proofErr w:type="spellEnd"/>
      <w:r>
        <w:t xml:space="preserve"> </w:t>
      </w:r>
      <w:proofErr w:type="spellStart"/>
      <w:r>
        <w:t>транспортного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с </w:t>
      </w:r>
      <w:proofErr w:type="spellStart"/>
      <w:r>
        <w:t>водителем</w:t>
      </w:r>
      <w:proofErr w:type="spellEnd"/>
      <w:r>
        <w:t>.</w:t>
      </w:r>
    </w:p>
    <w:p w14:paraId="4F679585" w14:textId="77777777" w:rsidR="00D32B98" w:rsidRDefault="00000000">
      <w:pPr>
        <w:spacing w:before="160" w:after="80"/>
      </w:pPr>
      <w:r>
        <w:rPr>
          <w:b/>
          <w:bCs/>
        </w:rPr>
        <w:t xml:space="preserve">3- ОБЯЗАТЕЛЬСТВО: </w:t>
      </w:r>
      <w:r>
        <w:t xml:space="preserve">АРЕНДОДАТЕЛЬ и АРЕНДАТОР, </w:t>
      </w:r>
      <w:proofErr w:type="spellStart"/>
      <w:r>
        <w:t>выступающие</w:t>
      </w:r>
      <w:proofErr w:type="spellEnd"/>
      <w:r>
        <w:t xml:space="preserve"> </w:t>
      </w:r>
      <w:proofErr w:type="spellStart"/>
      <w:r>
        <w:t>сторонами</w:t>
      </w:r>
      <w:proofErr w:type="spellEnd"/>
      <w:r>
        <w:t xml:space="preserve">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, </w:t>
      </w:r>
      <w:proofErr w:type="spellStart"/>
      <w:r>
        <w:t>взаимно</w:t>
      </w:r>
      <w:proofErr w:type="spellEnd"/>
      <w:r>
        <w:t xml:space="preserve"> </w:t>
      </w:r>
      <w:proofErr w:type="spellStart"/>
      <w:r>
        <w:t>приняли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и </w:t>
      </w:r>
      <w:proofErr w:type="spellStart"/>
      <w:r>
        <w:t>подтвердили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обязательства</w:t>
      </w:r>
      <w:proofErr w:type="spellEnd"/>
      <w:r>
        <w:t xml:space="preserve">, </w:t>
      </w:r>
      <w:proofErr w:type="spellStart"/>
      <w:r>
        <w:t>изложенные</w:t>
      </w:r>
      <w:proofErr w:type="spellEnd"/>
      <w:r>
        <w:t xml:space="preserve"> </w:t>
      </w:r>
      <w:proofErr w:type="spellStart"/>
      <w:r>
        <w:t>ниже</w:t>
      </w:r>
      <w:proofErr w:type="spellEnd"/>
      <w:r>
        <w:t xml:space="preserve">, и </w:t>
      </w:r>
      <w:proofErr w:type="spellStart"/>
      <w:r>
        <w:t>подписали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>.</w:t>
      </w:r>
    </w:p>
    <w:p w14:paraId="53DFE3C2" w14:textId="77777777" w:rsidR="00D32B98" w:rsidRDefault="00000000">
      <w:pPr>
        <w:spacing w:before="160" w:after="80"/>
      </w:pPr>
      <w:r>
        <w:rPr>
          <w:b/>
          <w:bCs/>
        </w:rPr>
        <w:t xml:space="preserve">4- УСЛОВИЯ ДОГОВОРА: </w:t>
      </w:r>
      <w:r>
        <w:t xml:space="preserve">АРЕНДАТОР </w:t>
      </w:r>
      <w:proofErr w:type="spellStart"/>
      <w:r>
        <w:t>обязуется</w:t>
      </w:r>
      <w:proofErr w:type="spellEnd"/>
      <w:r>
        <w:t xml:space="preserve"> </w:t>
      </w:r>
      <w:proofErr w:type="spellStart"/>
      <w:r>
        <w:t>выплатить</w:t>
      </w:r>
      <w:proofErr w:type="spellEnd"/>
      <w:r>
        <w:t xml:space="preserve"> АРЕНДОДАТЕЛЮ </w:t>
      </w:r>
      <w:proofErr w:type="spellStart"/>
      <w:r>
        <w:t>аванс</w:t>
      </w:r>
      <w:proofErr w:type="spellEnd"/>
      <w:r>
        <w:t xml:space="preserve"> в </w:t>
      </w:r>
      <w:proofErr w:type="spellStart"/>
      <w:r>
        <w:t>размере</w:t>
      </w:r>
      <w:proofErr w:type="spellEnd"/>
      <w:r>
        <w:t xml:space="preserve"> **. </w:t>
      </w:r>
      <w:proofErr w:type="spellStart"/>
      <w:r>
        <w:t>Оставшаяся</w:t>
      </w:r>
      <w:proofErr w:type="spellEnd"/>
      <w:r>
        <w:t xml:space="preserve"> </w:t>
      </w:r>
      <w:proofErr w:type="spellStart"/>
      <w:r>
        <w:t>сумма</w:t>
      </w:r>
      <w:proofErr w:type="spellEnd"/>
      <w:r>
        <w:t xml:space="preserve">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перечислена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банковские</w:t>
      </w:r>
      <w:proofErr w:type="spellEnd"/>
      <w:r>
        <w:t xml:space="preserve"> </w:t>
      </w:r>
      <w:proofErr w:type="spellStart"/>
      <w:r>
        <w:t>счета</w:t>
      </w:r>
      <w:proofErr w:type="spellEnd"/>
      <w:r>
        <w:t xml:space="preserve">, </w:t>
      </w:r>
      <w:proofErr w:type="spellStart"/>
      <w:r>
        <w:t>предоставленные</w:t>
      </w:r>
      <w:proofErr w:type="spellEnd"/>
      <w:r>
        <w:t xml:space="preserve"> </w:t>
      </w:r>
      <w:proofErr w:type="spellStart"/>
      <w:r>
        <w:t>компанией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завершения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трансфера</w:t>
      </w:r>
      <w:proofErr w:type="spellEnd"/>
      <w:r>
        <w:t xml:space="preserve">. АРЕНДАТОР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отказаться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указания</w:t>
      </w:r>
      <w:proofErr w:type="spellEnd"/>
      <w:r>
        <w:t xml:space="preserve"> </w:t>
      </w:r>
      <w:proofErr w:type="spellStart"/>
      <w:r>
        <w:t>причин</w:t>
      </w:r>
      <w:proofErr w:type="spellEnd"/>
      <w:r>
        <w:t xml:space="preserve">.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отказа</w:t>
      </w:r>
      <w:proofErr w:type="spellEnd"/>
      <w:r>
        <w:t xml:space="preserve"> АРЕНДАТОРА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аванс</w:t>
      </w:r>
      <w:proofErr w:type="spellEnd"/>
      <w:r>
        <w:t xml:space="preserve"> </w:t>
      </w:r>
      <w:proofErr w:type="spellStart"/>
      <w:r>
        <w:t>возврату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подлежит</w:t>
      </w:r>
      <w:proofErr w:type="spellEnd"/>
      <w:r>
        <w:t xml:space="preserve">.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отказа</w:t>
      </w:r>
      <w:proofErr w:type="spellEnd"/>
      <w:r>
        <w:t xml:space="preserve"> АРЕНДОДАТЕЛЯ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аванс</w:t>
      </w:r>
      <w:proofErr w:type="spellEnd"/>
      <w:r>
        <w:t xml:space="preserve"> </w:t>
      </w:r>
      <w:proofErr w:type="spellStart"/>
      <w:r>
        <w:t>возвращается</w:t>
      </w:r>
      <w:proofErr w:type="spellEnd"/>
      <w:r>
        <w:t xml:space="preserve"> в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>.</w:t>
      </w:r>
    </w:p>
    <w:p w14:paraId="4F317E84" w14:textId="77777777" w:rsidR="00D32B98" w:rsidRDefault="00000000">
      <w:pPr>
        <w:spacing w:before="160" w:after="80"/>
      </w:pPr>
      <w:r>
        <w:rPr>
          <w:b/>
          <w:bCs/>
        </w:rPr>
        <w:t xml:space="preserve">5- </w:t>
      </w:r>
      <w:proofErr w:type="spellStart"/>
      <w:r>
        <w:t>Расходы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обязательное</w:t>
      </w:r>
      <w:proofErr w:type="spellEnd"/>
      <w:r>
        <w:t xml:space="preserve"> </w:t>
      </w:r>
      <w:proofErr w:type="spellStart"/>
      <w:r>
        <w:t>страхование</w:t>
      </w:r>
      <w:proofErr w:type="spellEnd"/>
      <w:r>
        <w:t xml:space="preserve"> и КАСКО </w:t>
      </w:r>
      <w:proofErr w:type="spellStart"/>
      <w:r>
        <w:t>транспортного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несёт</w:t>
      </w:r>
      <w:proofErr w:type="spellEnd"/>
      <w:r>
        <w:t xml:space="preserve"> АРЕНДОДАТЕЛЬ.</w:t>
      </w:r>
    </w:p>
    <w:p w14:paraId="38CF5D27" w14:textId="77777777" w:rsidR="00D32B98" w:rsidRDefault="00000000">
      <w:pPr>
        <w:spacing w:before="160" w:after="80"/>
      </w:pPr>
      <w:r>
        <w:rPr>
          <w:b/>
          <w:bCs/>
        </w:rPr>
        <w:t xml:space="preserve">6- </w:t>
      </w:r>
      <w:r>
        <w:t xml:space="preserve">АРЕНДОДАТЕЛЬ </w:t>
      </w:r>
      <w:proofErr w:type="spellStart"/>
      <w:r>
        <w:t>передаёт</w:t>
      </w:r>
      <w:proofErr w:type="spellEnd"/>
      <w:r>
        <w:t xml:space="preserve"> </w:t>
      </w:r>
      <w:proofErr w:type="spellStart"/>
      <w:r>
        <w:t>транспортное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АРЕНДАТОРУ в </w:t>
      </w:r>
      <w:proofErr w:type="spellStart"/>
      <w:r>
        <w:t>полностью</w:t>
      </w:r>
      <w:proofErr w:type="spellEnd"/>
      <w:r>
        <w:t xml:space="preserve"> </w:t>
      </w:r>
      <w:proofErr w:type="spellStart"/>
      <w:r>
        <w:t>исправном</w:t>
      </w:r>
      <w:proofErr w:type="spellEnd"/>
      <w:r>
        <w:t xml:space="preserve"> </w:t>
      </w:r>
      <w:proofErr w:type="spellStart"/>
      <w:r>
        <w:t>состоянии</w:t>
      </w:r>
      <w:proofErr w:type="spellEnd"/>
      <w:r>
        <w:t xml:space="preserve"> </w:t>
      </w:r>
      <w:proofErr w:type="spellStart"/>
      <w:r>
        <w:t>вместе</w:t>
      </w:r>
      <w:proofErr w:type="spellEnd"/>
      <w:r>
        <w:t xml:space="preserve"> с </w:t>
      </w:r>
      <w:proofErr w:type="spellStart"/>
      <w:r>
        <w:t>водителем</w:t>
      </w:r>
      <w:proofErr w:type="spellEnd"/>
      <w:r>
        <w:t>.</w:t>
      </w:r>
    </w:p>
    <w:p w14:paraId="06357AC9" w14:textId="77777777" w:rsidR="00D32B98" w:rsidRDefault="00000000">
      <w:pPr>
        <w:spacing w:before="160" w:after="80"/>
      </w:pPr>
      <w:r>
        <w:rPr>
          <w:b/>
          <w:bCs/>
        </w:rPr>
        <w:t xml:space="preserve">7- </w:t>
      </w:r>
      <w:r>
        <w:t xml:space="preserve">АРЕНДОДАТЕЛЬ </w:t>
      </w:r>
      <w:proofErr w:type="spellStart"/>
      <w:r>
        <w:t>обязан</w:t>
      </w:r>
      <w:proofErr w:type="spellEnd"/>
      <w:r>
        <w:t xml:space="preserve"> </w:t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явку</w:t>
      </w:r>
      <w:proofErr w:type="spellEnd"/>
      <w:r>
        <w:t xml:space="preserve"> </w:t>
      </w:r>
      <w:proofErr w:type="spellStart"/>
      <w:r>
        <w:t>водителя</w:t>
      </w:r>
      <w:proofErr w:type="spellEnd"/>
      <w:r>
        <w:t xml:space="preserve"> </w:t>
      </w:r>
      <w:proofErr w:type="spellStart"/>
      <w:r>
        <w:t>транспортного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в </w:t>
      </w:r>
      <w:proofErr w:type="spellStart"/>
      <w:r>
        <w:t>белой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синей</w:t>
      </w:r>
      <w:proofErr w:type="spellEnd"/>
      <w:r>
        <w:t xml:space="preserve"> </w:t>
      </w:r>
      <w:proofErr w:type="spellStart"/>
      <w:r>
        <w:t>рубашке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окончания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>.</w:t>
      </w:r>
    </w:p>
    <w:p w14:paraId="4CB42DC9" w14:textId="77777777" w:rsidR="00D32B98" w:rsidRDefault="00000000">
      <w:pPr>
        <w:spacing w:before="160" w:after="80"/>
      </w:pPr>
      <w:r>
        <w:rPr>
          <w:b/>
          <w:bCs/>
        </w:rPr>
        <w:lastRenderedPageBreak/>
        <w:t xml:space="preserve">8- </w:t>
      </w:r>
      <w:proofErr w:type="spellStart"/>
      <w:r>
        <w:t>Ежедневная</w:t>
      </w:r>
      <w:proofErr w:type="spellEnd"/>
      <w:r>
        <w:t xml:space="preserve"> </w:t>
      </w:r>
      <w:proofErr w:type="spellStart"/>
      <w:r>
        <w:t>уборка</w:t>
      </w:r>
      <w:proofErr w:type="spellEnd"/>
      <w:r>
        <w:t xml:space="preserve"> </w:t>
      </w:r>
      <w:proofErr w:type="spellStart"/>
      <w:r>
        <w:t>арендованного</w:t>
      </w:r>
      <w:proofErr w:type="spellEnd"/>
      <w:r>
        <w:t xml:space="preserve"> </w:t>
      </w:r>
      <w:proofErr w:type="spellStart"/>
      <w:r>
        <w:t>транспортного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АРЕНДОДАТЕЛЕМ.</w:t>
      </w:r>
    </w:p>
    <w:p w14:paraId="374D5DC6" w14:textId="77777777" w:rsidR="00D32B98" w:rsidRDefault="00000000">
      <w:pPr>
        <w:spacing w:before="160" w:after="80"/>
      </w:pPr>
      <w:r>
        <w:rPr>
          <w:b/>
          <w:bCs/>
        </w:rPr>
        <w:t xml:space="preserve">9-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расходы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устранение</w:t>
      </w:r>
      <w:proofErr w:type="spellEnd"/>
      <w:r>
        <w:t xml:space="preserve"> </w:t>
      </w:r>
      <w:proofErr w:type="spellStart"/>
      <w:r>
        <w:t>неисправностей</w:t>
      </w:r>
      <w:proofErr w:type="spellEnd"/>
      <w:r>
        <w:t xml:space="preserve">, </w:t>
      </w:r>
      <w:proofErr w:type="spellStart"/>
      <w:r>
        <w:t>техническое</w:t>
      </w:r>
      <w:proofErr w:type="spellEnd"/>
      <w:r>
        <w:t xml:space="preserve"> </w:t>
      </w:r>
      <w:proofErr w:type="spellStart"/>
      <w:r>
        <w:t>обслуживание</w:t>
      </w:r>
      <w:proofErr w:type="spellEnd"/>
      <w:r>
        <w:t xml:space="preserve"> и </w:t>
      </w:r>
      <w:proofErr w:type="spellStart"/>
      <w:r>
        <w:t>ремонт</w:t>
      </w:r>
      <w:proofErr w:type="spellEnd"/>
      <w:r>
        <w:t xml:space="preserve"> </w:t>
      </w:r>
      <w:proofErr w:type="spellStart"/>
      <w:r>
        <w:t>транспортного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возникнуть</w:t>
      </w:r>
      <w:proofErr w:type="spellEnd"/>
      <w:r>
        <w:t xml:space="preserve"> с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заключения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, </w:t>
      </w:r>
      <w:proofErr w:type="spellStart"/>
      <w:r>
        <w:t>несёт</w:t>
      </w:r>
      <w:proofErr w:type="spellEnd"/>
      <w:r>
        <w:t xml:space="preserve"> АРЕНДОДАТЕЛЬ.</w:t>
      </w:r>
    </w:p>
    <w:p w14:paraId="2E134208" w14:textId="77777777" w:rsidR="00D32B98" w:rsidRDefault="00000000">
      <w:pPr>
        <w:spacing w:before="160" w:after="80"/>
      </w:pPr>
      <w:r>
        <w:rPr>
          <w:b/>
          <w:bCs/>
        </w:rPr>
        <w:t xml:space="preserve">10- </w:t>
      </w:r>
      <w:proofErr w:type="spellStart"/>
      <w:r>
        <w:t>Стоимость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рассчитана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каждое</w:t>
      </w:r>
      <w:proofErr w:type="spellEnd"/>
      <w:r>
        <w:t xml:space="preserve"> </w:t>
      </w:r>
      <w:proofErr w:type="spellStart"/>
      <w:r>
        <w:t>транспортное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отдельно</w:t>
      </w:r>
      <w:proofErr w:type="spellEnd"/>
      <w:r>
        <w:t xml:space="preserve">.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арендованное</w:t>
      </w:r>
      <w:proofErr w:type="spellEnd"/>
      <w:r>
        <w:t xml:space="preserve"> </w:t>
      </w:r>
      <w:proofErr w:type="spellStart"/>
      <w:r>
        <w:t>транспортное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проедет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указанного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километров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дополнительный</w:t>
      </w:r>
      <w:proofErr w:type="spellEnd"/>
      <w:r>
        <w:t xml:space="preserve"> </w:t>
      </w:r>
      <w:proofErr w:type="spellStart"/>
      <w:r>
        <w:t>километр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взиматься</w:t>
      </w:r>
      <w:proofErr w:type="spellEnd"/>
      <w:r>
        <w:t xml:space="preserve"> </w:t>
      </w:r>
      <w:proofErr w:type="spellStart"/>
      <w:r>
        <w:t>дополнительная</w:t>
      </w:r>
      <w:proofErr w:type="spellEnd"/>
      <w:r>
        <w:t xml:space="preserve"> </w:t>
      </w:r>
      <w:proofErr w:type="spellStart"/>
      <w:r>
        <w:t>плата</w:t>
      </w:r>
      <w:proofErr w:type="spellEnd"/>
      <w:r>
        <w:t xml:space="preserve"> </w:t>
      </w:r>
      <w:proofErr w:type="spellStart"/>
      <w:r>
        <w:t>отдельно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каждому</w:t>
      </w:r>
      <w:proofErr w:type="spellEnd"/>
      <w:r>
        <w:t xml:space="preserve"> </w:t>
      </w:r>
      <w:proofErr w:type="spellStart"/>
      <w:r>
        <w:t>транспортному</w:t>
      </w:r>
      <w:proofErr w:type="spellEnd"/>
      <w:r>
        <w:t xml:space="preserve"> </w:t>
      </w:r>
      <w:proofErr w:type="spellStart"/>
      <w:r>
        <w:t>средству</w:t>
      </w:r>
      <w:proofErr w:type="spellEnd"/>
      <w:r>
        <w:t>.</w:t>
      </w:r>
    </w:p>
    <w:p w14:paraId="33D9033A" w14:textId="77777777" w:rsidR="00D32B98" w:rsidRDefault="00000000">
      <w:pPr>
        <w:spacing w:before="160" w:after="80"/>
      </w:pPr>
      <w:r>
        <w:rPr>
          <w:b/>
          <w:bCs/>
        </w:rPr>
        <w:t xml:space="preserve">11- </w:t>
      </w:r>
      <w:proofErr w:type="spellStart"/>
      <w:r>
        <w:t>Транспортное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, </w:t>
      </w:r>
      <w:proofErr w:type="spellStart"/>
      <w:r>
        <w:t>являющееся</w:t>
      </w:r>
      <w:proofErr w:type="spellEnd"/>
      <w:r>
        <w:t xml:space="preserve"> </w:t>
      </w:r>
      <w:proofErr w:type="spellStart"/>
      <w:r>
        <w:t>предметом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,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находиться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указанному</w:t>
      </w:r>
      <w:proofErr w:type="spellEnd"/>
      <w:r>
        <w:t xml:space="preserve"> </w:t>
      </w:r>
      <w:proofErr w:type="spellStart"/>
      <w:r>
        <w:t>выше</w:t>
      </w:r>
      <w:proofErr w:type="spellEnd"/>
      <w:r>
        <w:t xml:space="preserve">, </w:t>
      </w:r>
      <w:proofErr w:type="spellStart"/>
      <w:r>
        <w:t>вместе</w:t>
      </w:r>
      <w:proofErr w:type="spellEnd"/>
      <w:r>
        <w:t xml:space="preserve"> с </w:t>
      </w:r>
      <w:proofErr w:type="spellStart"/>
      <w:r>
        <w:t>водителем</w:t>
      </w:r>
      <w:proofErr w:type="spellEnd"/>
      <w:r>
        <w:t xml:space="preserve"> в </w:t>
      </w:r>
      <w:proofErr w:type="spellStart"/>
      <w:r>
        <w:t>указанное</w:t>
      </w:r>
      <w:proofErr w:type="spellEnd"/>
      <w:r>
        <w:t xml:space="preserve"> АРЕНДАТОРОМ </w:t>
      </w:r>
      <w:proofErr w:type="spellStart"/>
      <w:r>
        <w:t>время</w:t>
      </w:r>
      <w:proofErr w:type="spellEnd"/>
      <w:r>
        <w:t xml:space="preserve"> в </w:t>
      </w:r>
      <w:proofErr w:type="spellStart"/>
      <w:r>
        <w:t>согласованную</w:t>
      </w:r>
      <w:proofErr w:type="spellEnd"/>
      <w:r>
        <w:t xml:space="preserve"> </w:t>
      </w:r>
      <w:proofErr w:type="spellStart"/>
      <w:r>
        <w:t>дату</w:t>
      </w:r>
      <w:proofErr w:type="spellEnd"/>
      <w:r>
        <w:t xml:space="preserve">.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аренды</w:t>
      </w:r>
      <w:proofErr w:type="spellEnd"/>
      <w:r>
        <w:t xml:space="preserve"> </w:t>
      </w:r>
      <w:proofErr w:type="spellStart"/>
      <w:r>
        <w:t>завершается</w:t>
      </w:r>
      <w:proofErr w:type="spellEnd"/>
      <w:r>
        <w:t xml:space="preserve"> в </w:t>
      </w:r>
      <w:proofErr w:type="spellStart"/>
      <w:r>
        <w:t>согласованное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и в </w:t>
      </w:r>
      <w:proofErr w:type="spellStart"/>
      <w:r>
        <w:t>согласованном</w:t>
      </w:r>
      <w:proofErr w:type="spellEnd"/>
      <w:r>
        <w:t xml:space="preserve"> </w:t>
      </w:r>
      <w:proofErr w:type="spellStart"/>
      <w:r>
        <w:t>месте</w:t>
      </w:r>
      <w:proofErr w:type="spellEnd"/>
      <w:r>
        <w:t xml:space="preserve">.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транспортное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возвращено</w:t>
      </w:r>
      <w:proofErr w:type="spellEnd"/>
      <w:r>
        <w:t xml:space="preserve"> АРЕНДОДАТЕЛЮ в </w:t>
      </w:r>
      <w:proofErr w:type="spellStart"/>
      <w:r>
        <w:t>указанные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и </w:t>
      </w:r>
      <w:proofErr w:type="spellStart"/>
      <w:r>
        <w:t>дату</w:t>
      </w:r>
      <w:proofErr w:type="spellEnd"/>
      <w:r>
        <w:t xml:space="preserve">,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выставлен</w:t>
      </w:r>
      <w:proofErr w:type="spellEnd"/>
      <w:r>
        <w:t xml:space="preserve"> </w:t>
      </w:r>
      <w:proofErr w:type="spellStart"/>
      <w:r>
        <w:t>дополнительный</w:t>
      </w:r>
      <w:proofErr w:type="spellEnd"/>
      <w:r>
        <w:t xml:space="preserve"> </w:t>
      </w:r>
      <w:proofErr w:type="spellStart"/>
      <w:r>
        <w:t>счёт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километр</w:t>
      </w:r>
      <w:proofErr w:type="spellEnd"/>
      <w:r>
        <w:t xml:space="preserve"> (**).</w:t>
      </w:r>
    </w:p>
    <w:p w14:paraId="275D8524" w14:textId="77777777" w:rsidR="00D32B98" w:rsidRDefault="00000000">
      <w:pPr>
        <w:spacing w:before="160" w:after="80"/>
      </w:pPr>
      <w:r>
        <w:rPr>
          <w:b/>
          <w:bCs/>
        </w:rPr>
        <w:t xml:space="preserve">12- </w:t>
      </w:r>
      <w:r>
        <w:t xml:space="preserve">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несвоевременной</w:t>
      </w:r>
      <w:proofErr w:type="spellEnd"/>
      <w:r>
        <w:t xml:space="preserve"> </w:t>
      </w:r>
      <w:proofErr w:type="spellStart"/>
      <w:r>
        <w:t>передачи</w:t>
      </w:r>
      <w:proofErr w:type="spellEnd"/>
      <w:r>
        <w:t xml:space="preserve"> </w:t>
      </w:r>
      <w:proofErr w:type="spellStart"/>
      <w:r>
        <w:t>транспортного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причине</w:t>
      </w:r>
      <w:proofErr w:type="spellEnd"/>
      <w:r>
        <w:t xml:space="preserve"> </w:t>
      </w:r>
      <w:proofErr w:type="spellStart"/>
      <w:r>
        <w:t>неисправности</w:t>
      </w:r>
      <w:proofErr w:type="spellEnd"/>
      <w:r>
        <w:t xml:space="preserve"> АРЕНДОДАТЕЛЬ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вправе</w:t>
      </w:r>
      <w:proofErr w:type="spellEnd"/>
      <w:r>
        <w:t xml:space="preserve"> </w:t>
      </w:r>
      <w:proofErr w:type="spellStart"/>
      <w:r>
        <w:t>требовать</w:t>
      </w:r>
      <w:proofErr w:type="spellEnd"/>
      <w:r>
        <w:t xml:space="preserve"> </w:t>
      </w:r>
      <w:proofErr w:type="spellStart"/>
      <w:r>
        <w:t>дополнительной</w:t>
      </w:r>
      <w:proofErr w:type="spellEnd"/>
      <w:r>
        <w:t xml:space="preserve"> </w:t>
      </w:r>
      <w:proofErr w:type="spellStart"/>
      <w:r>
        <w:t>оплаты</w:t>
      </w:r>
      <w:proofErr w:type="spellEnd"/>
      <w:r>
        <w:t xml:space="preserve"> и </w:t>
      </w:r>
      <w:proofErr w:type="spellStart"/>
      <w:r>
        <w:t>обязан</w:t>
      </w:r>
      <w:proofErr w:type="spellEnd"/>
      <w:r>
        <w:t xml:space="preserve"> </w:t>
      </w:r>
      <w:proofErr w:type="spellStart"/>
      <w:r>
        <w:t>устранить</w:t>
      </w:r>
      <w:proofErr w:type="spellEnd"/>
      <w:r>
        <w:t xml:space="preserve"> </w:t>
      </w:r>
      <w:proofErr w:type="spellStart"/>
      <w:r>
        <w:t>неисправность</w:t>
      </w:r>
      <w:proofErr w:type="spellEnd"/>
      <w:r>
        <w:t xml:space="preserve"> в </w:t>
      </w:r>
      <w:proofErr w:type="spellStart"/>
      <w:r>
        <w:t>кратчайшие</w:t>
      </w:r>
      <w:proofErr w:type="spellEnd"/>
      <w:r>
        <w:t xml:space="preserve"> </w:t>
      </w:r>
      <w:proofErr w:type="spellStart"/>
      <w:r>
        <w:t>сроки</w:t>
      </w:r>
      <w:proofErr w:type="spellEnd"/>
      <w:r>
        <w:t>.</w:t>
      </w:r>
    </w:p>
    <w:p w14:paraId="49C96AFA" w14:textId="77777777" w:rsidR="00D32B98" w:rsidRDefault="00000000">
      <w:pPr>
        <w:spacing w:before="160" w:after="80"/>
      </w:pPr>
      <w:r>
        <w:rPr>
          <w:b/>
          <w:bCs/>
        </w:rPr>
        <w:t xml:space="preserve">13- </w:t>
      </w:r>
      <w:r>
        <w:t xml:space="preserve">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АРЕНДОДАТЕЛЬ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какой-либо</w:t>
      </w:r>
      <w:proofErr w:type="spellEnd"/>
      <w:r>
        <w:t xml:space="preserve"> </w:t>
      </w:r>
      <w:proofErr w:type="spellStart"/>
      <w:r>
        <w:t>причине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выполняет</w:t>
      </w:r>
      <w:proofErr w:type="spellEnd"/>
      <w:r>
        <w:t xml:space="preserve"> </w:t>
      </w:r>
      <w:proofErr w:type="spellStart"/>
      <w:r>
        <w:t>услугу</w:t>
      </w:r>
      <w:proofErr w:type="spellEnd"/>
      <w:r>
        <w:t xml:space="preserve">,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 xml:space="preserve"> </w:t>
      </w:r>
      <w:proofErr w:type="spellStart"/>
      <w:r>
        <w:t>предложить</w:t>
      </w:r>
      <w:proofErr w:type="spellEnd"/>
      <w:r>
        <w:t xml:space="preserve"> АРЕНДАТОРУ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варианта</w:t>
      </w:r>
      <w:proofErr w:type="spellEnd"/>
      <w:r>
        <w:t xml:space="preserve">.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 — </w:t>
      </w:r>
      <w:proofErr w:type="spellStart"/>
      <w:r>
        <w:t>возврат</w:t>
      </w:r>
      <w:proofErr w:type="spellEnd"/>
      <w:r>
        <w:t xml:space="preserve"> </w:t>
      </w:r>
      <w:proofErr w:type="spellStart"/>
      <w:r>
        <w:t>уплаченной</w:t>
      </w:r>
      <w:proofErr w:type="spellEnd"/>
      <w:r>
        <w:t xml:space="preserve"> </w:t>
      </w:r>
      <w:proofErr w:type="spellStart"/>
      <w:r>
        <w:t>суммы</w:t>
      </w:r>
      <w:proofErr w:type="spellEnd"/>
      <w:r>
        <w:t xml:space="preserve"> в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. </w:t>
      </w:r>
      <w:proofErr w:type="spellStart"/>
      <w:r>
        <w:t>Второй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 — </w:t>
      </w:r>
      <w:proofErr w:type="spellStart"/>
      <w:r>
        <w:t>продолжение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с </w:t>
      </w:r>
      <w:proofErr w:type="spellStart"/>
      <w:r>
        <w:t>использованием</w:t>
      </w:r>
      <w:proofErr w:type="spellEnd"/>
      <w:r>
        <w:t xml:space="preserve"> </w:t>
      </w:r>
      <w:proofErr w:type="spellStart"/>
      <w:r>
        <w:t>резервного</w:t>
      </w:r>
      <w:proofErr w:type="spellEnd"/>
      <w:r>
        <w:t xml:space="preserve"> </w:t>
      </w:r>
      <w:proofErr w:type="spellStart"/>
      <w:r>
        <w:t>транспортного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>.</w:t>
      </w:r>
    </w:p>
    <w:p w14:paraId="4F19DBCD" w14:textId="77777777" w:rsidR="00D32B98" w:rsidRDefault="00000000">
      <w:pPr>
        <w:spacing w:before="160" w:after="80"/>
      </w:pPr>
      <w:r>
        <w:rPr>
          <w:b/>
          <w:bCs/>
        </w:rPr>
        <w:t xml:space="preserve">14- </w:t>
      </w:r>
      <w:r>
        <w:t xml:space="preserve">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арендованного</w:t>
      </w:r>
      <w:proofErr w:type="spellEnd"/>
      <w:r>
        <w:t xml:space="preserve"> </w:t>
      </w:r>
      <w:proofErr w:type="spellStart"/>
      <w:r>
        <w:t>транспортного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осуществления</w:t>
      </w:r>
      <w:proofErr w:type="spellEnd"/>
      <w:r>
        <w:t xml:space="preserve"> </w:t>
      </w:r>
      <w:proofErr w:type="spellStart"/>
      <w:r>
        <w:t>любого</w:t>
      </w:r>
      <w:proofErr w:type="spellEnd"/>
      <w:r>
        <w:t xml:space="preserve"> </w:t>
      </w:r>
      <w:proofErr w:type="spellStart"/>
      <w:r>
        <w:t>незаконного</w:t>
      </w:r>
      <w:proofErr w:type="spellEnd"/>
      <w:r>
        <w:t xml:space="preserve"> </w:t>
      </w:r>
      <w:proofErr w:type="spellStart"/>
      <w:r>
        <w:t>трансферного</w:t>
      </w:r>
      <w:proofErr w:type="spellEnd"/>
      <w:r>
        <w:t xml:space="preserve"> </w:t>
      </w:r>
      <w:proofErr w:type="spellStart"/>
      <w:r>
        <w:t>обслуживания</w:t>
      </w:r>
      <w:proofErr w:type="spellEnd"/>
      <w:r>
        <w:t xml:space="preserve"> </w:t>
      </w:r>
      <w:proofErr w:type="spellStart"/>
      <w:r>
        <w:t>вся</w:t>
      </w:r>
      <w:proofErr w:type="spellEnd"/>
      <w:r>
        <w:t xml:space="preserve"> </w:t>
      </w:r>
      <w:proofErr w:type="spellStart"/>
      <w:r>
        <w:t>ответственность</w:t>
      </w:r>
      <w:proofErr w:type="spellEnd"/>
      <w:r>
        <w:t xml:space="preserve"> </w:t>
      </w:r>
      <w:proofErr w:type="spellStart"/>
      <w:r>
        <w:t>возлагается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АРЕНДАТОРА.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штрафы</w:t>
      </w:r>
      <w:proofErr w:type="spellEnd"/>
      <w:r>
        <w:t xml:space="preserve">, </w:t>
      </w:r>
      <w:proofErr w:type="spellStart"/>
      <w:r>
        <w:t>санкции</w:t>
      </w:r>
      <w:proofErr w:type="spellEnd"/>
      <w:r>
        <w:t xml:space="preserve"> и </w:t>
      </w:r>
      <w:proofErr w:type="spellStart"/>
      <w:r>
        <w:t>выплаты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наложены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компанию</w:t>
      </w:r>
      <w:proofErr w:type="spellEnd"/>
      <w:r>
        <w:t xml:space="preserve"> 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незаконными</w:t>
      </w:r>
      <w:proofErr w:type="spellEnd"/>
      <w:r>
        <w:t xml:space="preserve"> </w:t>
      </w:r>
      <w:proofErr w:type="spellStart"/>
      <w:r>
        <w:t>поездками</w:t>
      </w:r>
      <w:proofErr w:type="spellEnd"/>
      <w:r>
        <w:t xml:space="preserve">,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ответственностью</w:t>
      </w:r>
      <w:proofErr w:type="spellEnd"/>
      <w:r>
        <w:t xml:space="preserve"> АРЕНДАТОРА.</w:t>
      </w:r>
    </w:p>
    <w:p w14:paraId="2E121F4A" w14:textId="77777777" w:rsidR="00D32B98" w:rsidRDefault="00000000">
      <w:pPr>
        <w:spacing w:before="160" w:after="80"/>
      </w:pPr>
      <w:r>
        <w:rPr>
          <w:b/>
          <w:bCs/>
        </w:rPr>
        <w:t xml:space="preserve">15- </w:t>
      </w:r>
      <w:proofErr w:type="spellStart"/>
      <w:r>
        <w:t>Программа</w:t>
      </w:r>
      <w:proofErr w:type="spellEnd"/>
      <w:r>
        <w:t xml:space="preserve"> </w:t>
      </w:r>
      <w:proofErr w:type="spellStart"/>
      <w:r>
        <w:t>перевозок</w:t>
      </w:r>
      <w:proofErr w:type="spellEnd"/>
      <w:r>
        <w:t xml:space="preserve">, </w:t>
      </w:r>
      <w:proofErr w:type="spellStart"/>
      <w:r>
        <w:t>согласованная</w:t>
      </w:r>
      <w:proofErr w:type="spellEnd"/>
      <w:r>
        <w:t xml:space="preserve"> </w:t>
      </w:r>
      <w:proofErr w:type="spellStart"/>
      <w:r>
        <w:t>сторонами</w:t>
      </w:r>
      <w:proofErr w:type="spellEnd"/>
      <w:r>
        <w:t>:</w:t>
      </w:r>
    </w:p>
    <w:p w14:paraId="08472F3B" w14:textId="77777777" w:rsidR="00D32B98" w:rsidRDefault="00000000">
      <w:pPr>
        <w:spacing w:before="160" w:after="80"/>
      </w:pPr>
      <w:r>
        <w:rPr>
          <w:b/>
          <w:bCs/>
        </w:rPr>
        <w:t>16- ВКЛЮЧЕНО И НЕ ВКЛЮЧЕНО В СТОИМОСТЬ (ПОЖАЛУЙСТА, ЧИТАЙТЕ ВНИМАТЕЛЬНО)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32B98" w14:paraId="2791FA0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D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B99A4" w14:textId="77777777" w:rsidR="00D32B98" w:rsidRDefault="00000000">
            <w:proofErr w:type="spellStart"/>
            <w:r>
              <w:rPr>
                <w:b/>
                <w:bCs/>
              </w:rPr>
              <w:t>Включено</w:t>
            </w:r>
            <w:proofErr w:type="spellEnd"/>
            <w:r>
              <w:rPr>
                <w:b/>
                <w:bCs/>
              </w:rPr>
              <w:t xml:space="preserve"> в </w:t>
            </w:r>
            <w:proofErr w:type="spellStart"/>
            <w:r>
              <w:rPr>
                <w:b/>
                <w:bCs/>
              </w:rPr>
              <w:t>стоимость</w:t>
            </w:r>
            <w:proofErr w:type="spellEnd"/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8CE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1ECB0" w14:textId="77777777" w:rsidR="00D32B98" w:rsidRDefault="00000000">
            <w:proofErr w:type="spellStart"/>
            <w:r>
              <w:rPr>
                <w:b/>
                <w:bCs/>
              </w:rPr>
              <w:t>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включено</w:t>
            </w:r>
            <w:proofErr w:type="spellEnd"/>
            <w:r>
              <w:rPr>
                <w:b/>
                <w:bCs/>
              </w:rPr>
              <w:t xml:space="preserve"> в </w:t>
            </w:r>
            <w:proofErr w:type="spellStart"/>
            <w:r>
              <w:rPr>
                <w:b/>
                <w:bCs/>
              </w:rPr>
              <w:t>стоимость</w:t>
            </w:r>
            <w:proofErr w:type="spellEnd"/>
          </w:p>
        </w:tc>
      </w:tr>
      <w:tr w:rsidR="00D32B98" w14:paraId="470D5C0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327D98" w14:textId="77777777" w:rsidR="00D32B98" w:rsidRDefault="00D32B98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0904E2" w14:textId="77777777" w:rsidR="00D32B98" w:rsidRDefault="00D32B98"/>
        </w:tc>
      </w:tr>
      <w:tr w:rsidR="00D32B98" w14:paraId="3B0DEB6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90FB45" w14:textId="77777777" w:rsidR="00D32B98" w:rsidRDefault="00D32B98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0467C5" w14:textId="77777777" w:rsidR="00D32B98" w:rsidRDefault="00D32B98"/>
        </w:tc>
      </w:tr>
      <w:tr w:rsidR="00D32B98" w14:paraId="227548D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0B908D" w14:textId="77777777" w:rsidR="00D32B98" w:rsidRDefault="00D32B98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B5406B" w14:textId="77777777" w:rsidR="00D32B98" w:rsidRDefault="00D32B98"/>
        </w:tc>
      </w:tr>
      <w:tr w:rsidR="00D32B98" w14:paraId="3852905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788FF7" w14:textId="77777777" w:rsidR="00D32B98" w:rsidRDefault="00D32B98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37B61F" w14:textId="77777777" w:rsidR="00D32B98" w:rsidRDefault="00D32B98"/>
        </w:tc>
      </w:tr>
      <w:tr w:rsidR="00D32B98" w14:paraId="7E475AA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79161A" w14:textId="77777777" w:rsidR="00D32B98" w:rsidRDefault="00D32B98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51C6E1" w14:textId="77777777" w:rsidR="00D32B98" w:rsidRDefault="00D32B98"/>
        </w:tc>
      </w:tr>
      <w:tr w:rsidR="00D32B98" w14:paraId="6646C56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6D0233" w14:textId="77777777" w:rsidR="00D32B98" w:rsidRDefault="00D32B98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A100D" w14:textId="77777777" w:rsidR="00D32B98" w:rsidRDefault="00D32B98"/>
        </w:tc>
      </w:tr>
      <w:tr w:rsidR="00D32B98" w14:paraId="500588E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0FAB80" w14:textId="77777777" w:rsidR="00D32B98" w:rsidRDefault="00D32B98"/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333859" w14:textId="77777777" w:rsidR="00D32B98" w:rsidRDefault="00D32B98"/>
        </w:tc>
      </w:tr>
    </w:tbl>
    <w:p w14:paraId="7F62905C" w14:textId="77777777" w:rsidR="00D32B98" w:rsidRDefault="00000000">
      <w:pPr>
        <w:spacing w:before="160" w:after="80"/>
      </w:pPr>
      <w:r>
        <w:rPr>
          <w:b/>
          <w:bCs/>
        </w:rPr>
        <w:t xml:space="preserve">16- </w:t>
      </w:r>
      <w:r>
        <w:t xml:space="preserve">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возникновения</w:t>
      </w:r>
      <w:proofErr w:type="spellEnd"/>
      <w:r>
        <w:t xml:space="preserve"> </w:t>
      </w:r>
      <w:proofErr w:type="spellStart"/>
      <w:r>
        <w:t>любого</w:t>
      </w:r>
      <w:proofErr w:type="spellEnd"/>
      <w:r>
        <w:t xml:space="preserve"> </w:t>
      </w:r>
      <w:proofErr w:type="spellStart"/>
      <w:r>
        <w:t>спора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настоящему</w:t>
      </w:r>
      <w:proofErr w:type="spellEnd"/>
      <w:r>
        <w:t xml:space="preserve"> </w:t>
      </w:r>
      <w:proofErr w:type="spellStart"/>
      <w:r>
        <w:t>договору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</w:t>
      </w:r>
      <w:proofErr w:type="spellStart"/>
      <w:r>
        <w:t>согласились</w:t>
      </w:r>
      <w:proofErr w:type="spellEnd"/>
      <w:r>
        <w:t xml:space="preserve"> с </w:t>
      </w:r>
      <w:proofErr w:type="spellStart"/>
      <w:r>
        <w:t>тем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суды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Турция</w:t>
      </w:r>
      <w:proofErr w:type="spellEnd"/>
      <w:r>
        <w:t xml:space="preserve"> </w:t>
      </w:r>
      <w:proofErr w:type="spellStart"/>
      <w:r>
        <w:t>обладают</w:t>
      </w:r>
      <w:proofErr w:type="spellEnd"/>
      <w:r>
        <w:t xml:space="preserve"> </w:t>
      </w:r>
      <w:proofErr w:type="spellStart"/>
      <w:r>
        <w:t>юрисдикцией</w:t>
      </w:r>
      <w:proofErr w:type="spellEnd"/>
      <w:r>
        <w:t>.</w:t>
      </w:r>
    </w:p>
    <w:p w14:paraId="03491655" w14:textId="77777777" w:rsidR="00D32B98" w:rsidRDefault="00D32B98">
      <w:pPr>
        <w:spacing w:before="3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32B98" w14:paraId="7EA873B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A6690" w14:textId="5084CAC2" w:rsidR="00D32B98" w:rsidRDefault="00000000">
            <w:pPr>
              <w:jc w:val="center"/>
            </w:pPr>
            <w:r>
              <w:rPr>
                <w:b/>
                <w:bCs/>
              </w:rPr>
              <w:t>АРЕНДОДАТЕЛЬ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B6960" w14:textId="77777777" w:rsidR="00D32B98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АРЕНДАТОР</w:t>
            </w:r>
          </w:p>
          <w:p w14:paraId="293AC4B9" w14:textId="77777777" w:rsidR="004272D2" w:rsidRDefault="004272D2">
            <w:pPr>
              <w:jc w:val="center"/>
              <w:rPr>
                <w:b/>
                <w:bCs/>
              </w:rPr>
            </w:pPr>
          </w:p>
          <w:p w14:paraId="7C19ED2B" w14:textId="77777777" w:rsidR="004272D2" w:rsidRDefault="004272D2">
            <w:pPr>
              <w:jc w:val="center"/>
              <w:rPr>
                <w:b/>
                <w:bCs/>
              </w:rPr>
            </w:pPr>
          </w:p>
          <w:p w14:paraId="2C6D782F" w14:textId="77777777" w:rsidR="004272D2" w:rsidRDefault="004272D2">
            <w:pPr>
              <w:jc w:val="center"/>
            </w:pPr>
          </w:p>
        </w:tc>
      </w:tr>
      <w:tr w:rsidR="00D32B98" w14:paraId="595D373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120" w:type="dxa"/>
              <w:bottom w:w="80" w:type="dxa"/>
              <w:right w:w="120" w:type="dxa"/>
            </w:tcMar>
          </w:tcPr>
          <w:p w14:paraId="69C5705F" w14:textId="3420BE78" w:rsidR="00D32B98" w:rsidRDefault="00000000">
            <w:pPr>
              <w:jc w:val="center"/>
            </w:pPr>
            <w:proofErr w:type="spellStart"/>
            <w:r>
              <w:t>Подпись</w:t>
            </w:r>
            <w:proofErr w:type="spellEnd"/>
            <w:r>
              <w:t>: 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120" w:type="dxa"/>
              <w:bottom w:w="80" w:type="dxa"/>
              <w:right w:w="120" w:type="dxa"/>
            </w:tcMar>
          </w:tcPr>
          <w:p w14:paraId="5674C959" w14:textId="77777777" w:rsidR="00D32B98" w:rsidRDefault="00000000">
            <w:pPr>
              <w:jc w:val="center"/>
            </w:pPr>
            <w:proofErr w:type="spellStart"/>
            <w:r>
              <w:t>Подпись</w:t>
            </w:r>
            <w:proofErr w:type="spellEnd"/>
            <w:r>
              <w:t>: ___________________</w:t>
            </w:r>
          </w:p>
        </w:tc>
      </w:tr>
    </w:tbl>
    <w:p w14:paraId="1368C3F9" w14:textId="5A8A1847" w:rsidR="004272D2" w:rsidRDefault="004272D2"/>
    <w:p w14:paraId="681B472A" w14:textId="26F1B1AB" w:rsidR="00000000" w:rsidRDefault="00000000"/>
    <w:p w14:paraId="48C7EAF7" w14:textId="3A3178E4" w:rsidR="004272D2" w:rsidRDefault="004272D2"/>
    <w:p w14:paraId="7D7E4CAE" w14:textId="012BE328" w:rsidR="004272D2" w:rsidRDefault="004272D2"/>
    <w:p w14:paraId="47324328" w14:textId="34CA15D0" w:rsidR="004272D2" w:rsidRDefault="004272D2"/>
    <w:p w14:paraId="3D838F14" w14:textId="77777777" w:rsidR="004272D2" w:rsidRDefault="004272D2"/>
    <w:p w14:paraId="67A1FC95" w14:textId="6758D553" w:rsidR="004272D2" w:rsidRDefault="004272D2"/>
    <w:p w14:paraId="2C298B01" w14:textId="78B24369" w:rsidR="004272D2" w:rsidRDefault="004272D2"/>
    <w:p w14:paraId="67DD18A6" w14:textId="77777777" w:rsidR="004272D2" w:rsidRDefault="004272D2"/>
    <w:p w14:paraId="404EAEE7" w14:textId="6795EC90" w:rsidR="004272D2" w:rsidRDefault="004272D2" w:rsidP="004272D2">
      <w:pPr>
        <w:jc w:val="right"/>
      </w:pPr>
    </w:p>
    <w:p w14:paraId="45759047" w14:textId="2D388323" w:rsidR="004272D2" w:rsidRDefault="004272D2" w:rsidP="004272D2">
      <w:pPr>
        <w:jc w:val="right"/>
      </w:pPr>
      <w:hyperlink r:id="rId8" w:history="1">
        <w:r w:rsidRPr="007C5928">
          <w:rPr>
            <w:rStyle w:val="Kpr"/>
          </w:rPr>
          <w:t>www.buskirala.com</w:t>
        </w:r>
      </w:hyperlink>
    </w:p>
    <w:p w14:paraId="7CF8CB97" w14:textId="0AB7A99D" w:rsidR="004272D2" w:rsidRDefault="004272D2"/>
    <w:sectPr w:rsidR="00427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F4A2" w14:textId="77777777" w:rsidR="00FC7C1B" w:rsidRDefault="00FC7C1B" w:rsidP="004272D2">
      <w:r>
        <w:separator/>
      </w:r>
    </w:p>
  </w:endnote>
  <w:endnote w:type="continuationSeparator" w:id="0">
    <w:p w14:paraId="2F60B8A2" w14:textId="77777777" w:rsidR="00FC7C1B" w:rsidRDefault="00FC7C1B" w:rsidP="0042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F609" w14:textId="77777777" w:rsidR="004272D2" w:rsidRDefault="004272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804C" w14:textId="77777777" w:rsidR="004272D2" w:rsidRDefault="004272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F81F" w14:textId="77777777" w:rsidR="004272D2" w:rsidRDefault="004272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361A" w14:textId="77777777" w:rsidR="00FC7C1B" w:rsidRDefault="00FC7C1B" w:rsidP="004272D2">
      <w:r>
        <w:separator/>
      </w:r>
    </w:p>
  </w:footnote>
  <w:footnote w:type="continuationSeparator" w:id="0">
    <w:p w14:paraId="0F64E9A5" w14:textId="77777777" w:rsidR="00FC7C1B" w:rsidRDefault="00FC7C1B" w:rsidP="0042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DE44" w14:textId="7A51D7F0" w:rsidR="004272D2" w:rsidRDefault="004272D2">
    <w:pPr>
      <w:pStyle w:val="stBilgi"/>
    </w:pPr>
    <w:r>
      <w:rPr>
        <w:noProof/>
      </w:rPr>
      <w:pict w14:anchorId="30D60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8829" o:spid="_x0000_s1026" type="#_x0000_t75" style="position:absolute;margin-left:0;margin-top:0;width:494.7pt;height:494.7pt;z-index:-251657216;mso-position-horizontal:center;mso-position-horizontal-relative:margin;mso-position-vertical:center;mso-position-vertical-relative:margin" o:allowincell="f">
          <v:imagedata r:id="rId1" o:title="Logo Turuncu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5F29" w14:textId="1DF9EA2F" w:rsidR="004272D2" w:rsidRDefault="004272D2">
    <w:pPr>
      <w:pStyle w:val="stBilgi"/>
    </w:pPr>
    <w:r>
      <w:rPr>
        <w:noProof/>
      </w:rPr>
      <w:pict w14:anchorId="1799C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8830" o:spid="_x0000_s1027" type="#_x0000_t75" style="position:absolute;margin-left:0;margin-top:0;width:494.7pt;height:494.7pt;z-index:-251656192;mso-position-horizontal:center;mso-position-horizontal-relative:margin;mso-position-vertical:center;mso-position-vertical-relative:margin" o:allowincell="f">
          <v:imagedata r:id="rId1" o:title="Logo Turuncu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2748" w14:textId="04FB70F7" w:rsidR="004272D2" w:rsidRDefault="004272D2">
    <w:pPr>
      <w:pStyle w:val="stBilgi"/>
    </w:pPr>
    <w:r>
      <w:rPr>
        <w:noProof/>
      </w:rPr>
      <w:pict w14:anchorId="3D297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8828" o:spid="_x0000_s1025" type="#_x0000_t75" style="position:absolute;margin-left:0;margin-top:0;width:494.7pt;height:494.7pt;z-index:-251658240;mso-position-horizontal:center;mso-position-horizontal-relative:margin;mso-position-vertical:center;mso-position-vertical-relative:margin" o:allowincell="f">
          <v:imagedata r:id="rId1" o:title="Logo Turuncu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6613"/>
    <w:multiLevelType w:val="hybridMultilevel"/>
    <w:tmpl w:val="2220ADAC"/>
    <w:lvl w:ilvl="0" w:tplc="10AE44EE">
      <w:start w:val="1"/>
      <w:numFmt w:val="bullet"/>
      <w:lvlText w:val="●"/>
      <w:lvlJc w:val="left"/>
      <w:pPr>
        <w:ind w:left="720" w:hanging="360"/>
      </w:pPr>
    </w:lvl>
    <w:lvl w:ilvl="1" w:tplc="E74279BC">
      <w:start w:val="1"/>
      <w:numFmt w:val="bullet"/>
      <w:lvlText w:val="○"/>
      <w:lvlJc w:val="left"/>
      <w:pPr>
        <w:ind w:left="1440" w:hanging="360"/>
      </w:pPr>
    </w:lvl>
    <w:lvl w:ilvl="2" w:tplc="A08476C0">
      <w:start w:val="1"/>
      <w:numFmt w:val="bullet"/>
      <w:lvlText w:val="■"/>
      <w:lvlJc w:val="left"/>
      <w:pPr>
        <w:ind w:left="2160" w:hanging="360"/>
      </w:pPr>
    </w:lvl>
    <w:lvl w:ilvl="3" w:tplc="3BD854C8">
      <w:start w:val="1"/>
      <w:numFmt w:val="bullet"/>
      <w:lvlText w:val="●"/>
      <w:lvlJc w:val="left"/>
      <w:pPr>
        <w:ind w:left="2880" w:hanging="360"/>
      </w:pPr>
    </w:lvl>
    <w:lvl w:ilvl="4" w:tplc="E2D48336">
      <w:start w:val="1"/>
      <w:numFmt w:val="bullet"/>
      <w:lvlText w:val="○"/>
      <w:lvlJc w:val="left"/>
      <w:pPr>
        <w:ind w:left="3600" w:hanging="360"/>
      </w:pPr>
    </w:lvl>
    <w:lvl w:ilvl="5" w:tplc="24EE3344">
      <w:start w:val="1"/>
      <w:numFmt w:val="bullet"/>
      <w:lvlText w:val="■"/>
      <w:lvlJc w:val="left"/>
      <w:pPr>
        <w:ind w:left="4320" w:hanging="360"/>
      </w:pPr>
    </w:lvl>
    <w:lvl w:ilvl="6" w:tplc="271828AA">
      <w:start w:val="1"/>
      <w:numFmt w:val="bullet"/>
      <w:lvlText w:val="●"/>
      <w:lvlJc w:val="left"/>
      <w:pPr>
        <w:ind w:left="5040" w:hanging="360"/>
      </w:pPr>
    </w:lvl>
    <w:lvl w:ilvl="7" w:tplc="8B20AAAC">
      <w:start w:val="1"/>
      <w:numFmt w:val="bullet"/>
      <w:lvlText w:val="●"/>
      <w:lvlJc w:val="left"/>
      <w:pPr>
        <w:ind w:left="5760" w:hanging="360"/>
      </w:pPr>
    </w:lvl>
    <w:lvl w:ilvl="8" w:tplc="0C28C080">
      <w:start w:val="1"/>
      <w:numFmt w:val="bullet"/>
      <w:lvlText w:val="●"/>
      <w:lvlJc w:val="left"/>
      <w:pPr>
        <w:ind w:left="6480" w:hanging="360"/>
      </w:pPr>
    </w:lvl>
  </w:abstractNum>
  <w:num w:numId="1" w16cid:durableId="14415608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98"/>
    <w:rsid w:val="00111338"/>
    <w:rsid w:val="004272D2"/>
    <w:rsid w:val="00D32B98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66D15"/>
  <w15:docId w15:val="{25E15162-2ECF-40EC-8D78-DF1F23AA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272D2"/>
    <w:rPr>
      <w:rFonts w:ascii="Consolas" w:hAnsi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272D2"/>
    <w:rPr>
      <w:rFonts w:ascii="Consolas" w:hAnsi="Consola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72D2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272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72D2"/>
  </w:style>
  <w:style w:type="paragraph" w:styleId="AltBilgi">
    <w:name w:val="footer"/>
    <w:basedOn w:val="Normal"/>
    <w:link w:val="AltBilgiChar"/>
    <w:uiPriority w:val="99"/>
    <w:unhideWhenUsed/>
    <w:rsid w:val="004272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kiral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 GÜLTEKİN</cp:lastModifiedBy>
  <cp:revision>2</cp:revision>
  <dcterms:created xsi:type="dcterms:W3CDTF">2026-04-13T23:01:00Z</dcterms:created>
  <dcterms:modified xsi:type="dcterms:W3CDTF">2026-04-13T23:05:00Z</dcterms:modified>
</cp:coreProperties>
</file>